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D2698" w14:textId="77777777" w:rsidR="00BC7988" w:rsidRPr="00BC7988" w:rsidRDefault="00BC7988" w:rsidP="00BC79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14:paraId="1D7E7282" w14:textId="77777777" w:rsidR="00BC7988" w:rsidRPr="00BC7988" w:rsidRDefault="00BC7988" w:rsidP="00BC79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</w:t>
      </w:r>
      <w:r w:rsidR="003F7489" w:rsidRPr="003F74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</w:t>
      </w: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начального общего образования </w:t>
      </w:r>
    </w:p>
    <w:p w14:paraId="16FB9E2D" w14:textId="3D0B60A9" w:rsidR="00BC7988" w:rsidRPr="00BC7988" w:rsidRDefault="00BC7988" w:rsidP="00BC7988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АООП ЗПР (В 7.</w:t>
      </w:r>
      <w:r w:rsidR="001C58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C79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1224C1E2" w14:textId="1584D314" w:rsidR="00447C42" w:rsidRPr="00447C42" w:rsidRDefault="00447C42" w:rsidP="00447C42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C42">
        <w:rPr>
          <w:rFonts w:ascii="Times New Roman" w:eastAsia="Times New Roman" w:hAnsi="Times New Roman" w:cs="Times New Roman"/>
          <w:sz w:val="24"/>
          <w:szCs w:val="24"/>
          <w:lang w:eastAsia="zh-CN"/>
        </w:rPr>
        <w:t>Рабочая программа по учебному предмету</w:t>
      </w:r>
      <w:r w:rsidRPr="00447C42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Pr="00447C42">
        <w:rPr>
          <w:rFonts w:ascii="Times New Roman" w:eastAsia="Times New Roman" w:hAnsi="Times New Roman" w:cs="Times New Roman"/>
          <w:sz w:val="24"/>
          <w:szCs w:val="24"/>
        </w:rPr>
        <w:t>Музыка</w:t>
      </w:r>
      <w:r w:rsidRPr="00447C42">
        <w:rPr>
          <w:rFonts w:ascii="Times New Roman" w:eastAsia="Calibri" w:hAnsi="Times New Roman" w:cs="Times New Roman"/>
          <w:sz w:val="24"/>
          <w:szCs w:val="24"/>
        </w:rPr>
        <w:t xml:space="preserve">» составлена с учётом особых образовательных потребностей обучающихся с </w:t>
      </w:r>
      <w:r w:rsidRPr="00447C42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задержкой психического развития</w:t>
      </w:r>
      <w:r w:rsidRPr="00447C42">
        <w:rPr>
          <w:rFonts w:ascii="Times New Roman" w:eastAsia="Calibri" w:hAnsi="Times New Roman" w:cs="Times New Roman"/>
          <w:sz w:val="24"/>
          <w:szCs w:val="24"/>
        </w:rPr>
        <w:t>, получающих образование на основе АООП НОО (В 7.</w:t>
      </w:r>
      <w:r w:rsidR="001C58A5">
        <w:rPr>
          <w:rFonts w:ascii="Times New Roman" w:eastAsia="Calibri" w:hAnsi="Times New Roman" w:cs="Times New Roman"/>
          <w:sz w:val="24"/>
          <w:szCs w:val="24"/>
        </w:rPr>
        <w:t>2</w:t>
      </w:r>
      <w:r w:rsidRPr="00447C42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272EC0A3" w14:textId="77777777" w:rsidR="00447C42" w:rsidRPr="00447C42" w:rsidRDefault="00447C42" w:rsidP="00447C4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47C42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</w:t>
      </w:r>
      <w:r w:rsidRPr="00447C42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по музыке </w:t>
      </w:r>
      <w:r w:rsidRPr="00447C42">
        <w:rPr>
          <w:rFonts w:ascii="Times New Roman" w:eastAsia="Calibri" w:hAnsi="Times New Roman" w:cs="Times New Roman"/>
          <w:sz w:val="24"/>
          <w:szCs w:val="24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в соответствии с Концепцией преподавания предметной области «Искусство» в образовательных организациях Российской Федерации, реализующих основные общеобразовательные программы (2018 г.),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057C8839" w14:textId="77777777" w:rsidR="00BC7988" w:rsidRPr="00BC7988" w:rsidRDefault="00BC7988" w:rsidP="00BC79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79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учебного предмета «</w:t>
      </w:r>
      <w:r w:rsidR="003F7489" w:rsidRPr="00916F1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в соответствии с учебным планом школы для начального общего образования в качестве обязательного предмета и входит в предметную область «</w:t>
      </w:r>
      <w:r w:rsidR="00211F2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</w:p>
    <w:p w14:paraId="1582B5EC" w14:textId="77777777" w:rsidR="00BC7988" w:rsidRPr="00BC7988" w:rsidRDefault="00BC7988" w:rsidP="00BC798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C7988">
        <w:rPr>
          <w:rFonts w:ascii="Times New Roman" w:eastAsia="Times New Roman" w:hAnsi="Times New Roman" w:cs="Times New Roman"/>
          <w:spacing w:val="-8"/>
          <w:sz w:val="24"/>
          <w:szCs w:val="24"/>
          <w:lang w:eastAsia="zh-CN"/>
        </w:rPr>
        <w:t>Рабочая программа по предмету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C79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«</w:t>
      </w:r>
      <w:r w:rsidR="00916F1B" w:rsidRPr="00916F1B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Музыка</w:t>
      </w:r>
      <w:r w:rsidRPr="00BC7988">
        <w:rPr>
          <w:rFonts w:ascii="Times New Roman" w:eastAsia="Times New Roman" w:hAnsi="Times New Roman" w:cs="Times New Roman"/>
          <w:spacing w:val="-2"/>
          <w:sz w:val="24"/>
          <w:szCs w:val="24"/>
          <w:lang w:eastAsia="zh-CN"/>
        </w:rPr>
        <w:t>»</w:t>
      </w:r>
      <w:r w:rsidRPr="00BC798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BC7988">
        <w:rPr>
          <w:rFonts w:ascii="Times New Roman" w:eastAsia="Times New Roman" w:hAnsi="Times New Roman" w:cs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BC7988">
        <w:rPr>
          <w:rFonts w:ascii="Times New Roman" w:eastAsia="Times New Roman" w:hAnsi="Times New Roman" w:cs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97"/>
        <w:gridCol w:w="3192"/>
        <w:gridCol w:w="3250"/>
      </w:tblGrid>
      <w:tr w:rsidR="00BC7988" w:rsidRPr="00BC7988" w14:paraId="762B8F8E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89CF96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ED97D2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5FD1A" w14:textId="77777777" w:rsidR="00BC7988" w:rsidRPr="00BC7988" w:rsidRDefault="00BC7988" w:rsidP="00BC798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1C58A5" w:rsidRPr="00BC7988" w14:paraId="16E01BBD" w14:textId="77777777" w:rsidTr="00830672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670ED739" w14:textId="636041DD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дополнительный класс</w:t>
            </w:r>
          </w:p>
        </w:tc>
        <w:tc>
          <w:tcPr>
            <w:tcW w:w="3192" w:type="dxa"/>
            <w:shd w:val="clear" w:color="auto" w:fill="FFFFFF"/>
          </w:tcPr>
          <w:p w14:paraId="3F638671" w14:textId="7ECBB7BD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82963A2" w14:textId="6854C28C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1C58A5" w:rsidRPr="00BC7988" w14:paraId="24F87FEA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2F34E0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0C1346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4C2A1E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33</w:t>
            </w:r>
          </w:p>
        </w:tc>
      </w:tr>
      <w:tr w:rsidR="001C58A5" w:rsidRPr="00BC7988" w14:paraId="7EC25FC4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5004A1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CE7F69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AC0C7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1C58A5" w:rsidRPr="00BC7988" w14:paraId="446BF577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E0DB5E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4C4DB0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4D16AE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  <w:tr w:rsidR="001C58A5" w:rsidRPr="00BC7988" w14:paraId="21765F9B" w14:textId="77777777" w:rsidTr="00447C42">
        <w:trPr>
          <w:trHeight w:hRule="exact" w:val="293"/>
        </w:trPr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B4B16A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C798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0731E2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1870A" w14:textId="77777777" w:rsidR="001C58A5" w:rsidRPr="00BC7988" w:rsidRDefault="001C58A5" w:rsidP="001C58A5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</w:pPr>
            <w:r w:rsidRPr="00916F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zh-CN"/>
              </w:rPr>
              <w:t>34</w:t>
            </w:r>
          </w:p>
        </w:tc>
      </w:tr>
    </w:tbl>
    <w:p w14:paraId="6EA7456C" w14:textId="77777777" w:rsidR="00447C42" w:rsidRPr="00447C42" w:rsidRDefault="00447C42" w:rsidP="00447C42">
      <w:pPr>
        <w:spacing w:after="20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6219264"/>
      <w:r w:rsidRPr="00447C4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447C42">
        <w:rPr>
          <w:rFonts w:ascii="Calibri" w:eastAsia="Times New Roman" w:hAnsi="Calibri" w:cs="Times New Roman"/>
          <w:lang w:eastAsia="ru-RU"/>
        </w:rPr>
        <w:t xml:space="preserve"> </w:t>
      </w:r>
      <w:r w:rsidRPr="00447C4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электронных (цифровых) образовательных ресурсах, которые можно использовать при изучении разделов и тем.</w:t>
      </w:r>
    </w:p>
    <w:bookmarkEnd w:id="0"/>
    <w:p w14:paraId="575CE1FC" w14:textId="77777777" w:rsidR="00916F1B" w:rsidRPr="007C21F2" w:rsidRDefault="00916F1B" w:rsidP="00916F1B">
      <w:pPr>
        <w:shd w:val="clear" w:color="auto" w:fill="FFFFFF"/>
        <w:spacing w:after="200" w:line="240" w:lineRule="auto"/>
        <w:ind w:right="-22"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предусматривае</w:t>
      </w:r>
      <w:r w:rsidRPr="007C21F2"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проведение традиционных уроков и нетрадиционных уроков, уроков творческой деятельности, уроков концертов, смотров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Уроков экскурсий, уроков путешествий, интегрированные уроки</w:t>
      </w:r>
      <w:r w:rsidRPr="007C2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869E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процесс предусматривает теоретическую и практическую части.</w:t>
      </w:r>
    </w:p>
    <w:p w14:paraId="21565CC9" w14:textId="77777777" w:rsidR="00BC7988" w:rsidRPr="00BC7988" w:rsidRDefault="00BC7988" w:rsidP="00BC79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25580" w14:textId="77777777" w:rsidR="00105747" w:rsidRDefault="00105747"/>
    <w:sectPr w:rsidR="00105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A68"/>
    <w:rsid w:val="00051A68"/>
    <w:rsid w:val="00105747"/>
    <w:rsid w:val="001C58A5"/>
    <w:rsid w:val="00211F2B"/>
    <w:rsid w:val="003F7489"/>
    <w:rsid w:val="00447C42"/>
    <w:rsid w:val="00601767"/>
    <w:rsid w:val="00916F1B"/>
    <w:rsid w:val="00BC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D5E07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0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Tanja-sveta@outlook.com</cp:lastModifiedBy>
  <cp:revision>6</cp:revision>
  <dcterms:created xsi:type="dcterms:W3CDTF">2021-02-24T06:11:00Z</dcterms:created>
  <dcterms:modified xsi:type="dcterms:W3CDTF">2023-09-21T15:31:00Z</dcterms:modified>
</cp:coreProperties>
</file>