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95D7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374709B" w14:textId="631D006F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B0B5D" w:rsidRPr="00CB0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Двигательная коррекция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510CF3C" w14:textId="5975D10C" w:rsidR="00DC185A" w:rsidRDefault="00DC185A" w:rsidP="00DC185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</w:t>
      </w:r>
      <w:r w:rsidR="00486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образования по </w:t>
      </w:r>
      <w:r w:rsidR="00CB0B5D" w:rsidRPr="00CB0B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АООП НОДА (В 6.2)</w:t>
      </w:r>
    </w:p>
    <w:p w14:paraId="18468C69" w14:textId="77777777" w:rsidR="00CB0B5D" w:rsidRPr="0050247B" w:rsidRDefault="00CB0B5D" w:rsidP="00DC185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AF48FC" w14:textId="77777777" w:rsidR="00CB0B5D" w:rsidRPr="00CB0B5D" w:rsidRDefault="00CB0B5D" w:rsidP="00CB0B5D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0B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CB0B5D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bookmarkStart w:id="0" w:name="_Hlk141487282"/>
      <w:r w:rsidRPr="00CB0B5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 коррекция</w:t>
      </w:r>
      <w:bookmarkEnd w:id="0"/>
      <w:r w:rsidRPr="00CB0B5D">
        <w:rPr>
          <w:rFonts w:ascii="Times New Roman" w:hAnsi="Times New Roman" w:cs="Times New Roman"/>
          <w:sz w:val="24"/>
          <w:szCs w:val="24"/>
        </w:rPr>
        <w:t>»</w:t>
      </w:r>
      <w:r w:rsidRPr="00CB0B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0B5D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CB0B5D"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нарушениями опорно-двигательного аппарата</w:t>
      </w:r>
      <w:r w:rsidRPr="00CB0B5D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6.2).</w:t>
      </w:r>
    </w:p>
    <w:p w14:paraId="648FD2CC" w14:textId="77777777" w:rsidR="00CB0B5D" w:rsidRPr="00CB0B5D" w:rsidRDefault="00CB0B5D" w:rsidP="00CB0B5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0B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CB0B5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коррекционному курсу «</w:t>
      </w:r>
      <w:r w:rsidRPr="00CB0B5D">
        <w:rPr>
          <w:rFonts w:ascii="Times New Roman" w:eastAsia="Times New Roman" w:hAnsi="Times New Roman" w:cs="Times New Roman"/>
          <w:sz w:val="24"/>
          <w:szCs w:val="24"/>
          <w:lang w:eastAsia="zh-CN"/>
        </w:rPr>
        <w:t>Двигательная коррекция</w:t>
      </w:r>
      <w:r w:rsidRPr="00CB0B5D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нарушениями опорно-двигательного аппарата.</w:t>
      </w:r>
    </w:p>
    <w:p w14:paraId="67DDD487" w14:textId="6E067491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B0B5D" w:rsidRPr="00CB0B5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 коррекция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7F61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442F1E5A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bookmarkStart w:id="1" w:name="_Hlk140702629"/>
      <w:r w:rsidR="0050247B" w:rsidRPr="00D51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bookmarkEnd w:id="1"/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5EE7F724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EAC3E55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E0225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19226D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65E6D" w:rsidRPr="002C2E4D" w14:paraId="4759ED6E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42364C1" w14:textId="56A75D7C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CDD0AE5" w14:textId="6DBA4DFD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F7B14E" w14:textId="53C624E3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F65E6D" w:rsidRPr="002C2E4D" w14:paraId="6BCCEB11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4010A68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6F8ED0E" w14:textId="6F514F02" w:rsidR="00F65E6D" w:rsidRPr="002C2E4D" w:rsidRDefault="00CB0B5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6AB118C" w14:textId="5C811D43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F65E6D" w:rsidRPr="002C2E4D" w14:paraId="2483A567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F62E8C2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0881E71" w14:textId="46DEC623" w:rsidR="00F65E6D" w:rsidRPr="002C2E4D" w:rsidRDefault="00CB0B5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1047EDD" w14:textId="73499E3C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65E6D" w:rsidRPr="002C2E4D" w14:paraId="35DB71D0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96D1979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1977193A" w14:textId="779E6448" w:rsidR="00F65E6D" w:rsidRPr="002C2E4D" w:rsidRDefault="00CB0B5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090F9533" w14:textId="77285A9F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65E6D" w:rsidRPr="002C2E4D" w14:paraId="2280BC18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EA9F973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9D39628" w14:textId="6F2860FB" w:rsidR="00F65E6D" w:rsidRPr="002C2E4D" w:rsidRDefault="00CB0B5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5344D27" w14:textId="6DA08AED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</w:tbl>
    <w:p w14:paraId="652B009E" w14:textId="77777777" w:rsidR="00280AB9" w:rsidRPr="00CB0B5D" w:rsidRDefault="00280AB9" w:rsidP="00CB0B5D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Fonts w:eastAsia="Times New Roman"/>
          <w:sz w:val="24"/>
          <w:szCs w:val="24"/>
          <w:lang w:eastAsia="ru-RU"/>
        </w:rPr>
      </w:pPr>
      <w:r w:rsidRPr="00280AB9">
        <w:rPr>
          <w:rFonts w:eastAsia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коррекционного курса; планируемые результаты освоения коррекционного курса;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</w:t>
      </w:r>
      <w:r w:rsidRPr="00CB0B5D">
        <w:rPr>
          <w:rFonts w:eastAsia="Times New Roman"/>
          <w:sz w:val="24"/>
          <w:szCs w:val="24"/>
          <w:lang w:eastAsia="ru-RU"/>
        </w:rPr>
        <w:t>разделов и тем.</w:t>
      </w:r>
    </w:p>
    <w:p w14:paraId="2F1EA1EC" w14:textId="560C298B" w:rsidR="00CB0B5D" w:rsidRPr="00CB0B5D" w:rsidRDefault="00113A12" w:rsidP="00CB0B5D">
      <w:pPr>
        <w:tabs>
          <w:tab w:val="left" w:pos="142"/>
        </w:tabs>
        <w:spacing w:after="0" w:line="240" w:lineRule="auto"/>
        <w:ind w:firstLine="73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CB0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CB0B5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C37C81" w:rsidRPr="00CB0B5D">
        <w:rPr>
          <w:rFonts w:ascii="Times New Roman" w:hAnsi="Times New Roman" w:cs="Times New Roman"/>
          <w:sz w:val="24"/>
          <w:szCs w:val="24"/>
        </w:rPr>
        <w:t>, направленных на развитие координации движений, темпа, коррекци</w:t>
      </w:r>
      <w:r w:rsidR="00CB0B5D">
        <w:rPr>
          <w:rFonts w:ascii="Times New Roman" w:hAnsi="Times New Roman" w:cs="Times New Roman"/>
          <w:sz w:val="24"/>
          <w:szCs w:val="24"/>
        </w:rPr>
        <w:t>ю</w:t>
      </w:r>
      <w:r w:rsidR="00C37C81" w:rsidRPr="00CB0B5D">
        <w:rPr>
          <w:rFonts w:ascii="Times New Roman" w:hAnsi="Times New Roman" w:cs="Times New Roman"/>
          <w:sz w:val="24"/>
          <w:szCs w:val="24"/>
        </w:rPr>
        <w:t xml:space="preserve"> общей и речевой моторики, пространственной ориентировки, </w:t>
      </w:r>
      <w:r w:rsidR="00813611" w:rsidRPr="00CB0B5D">
        <w:rPr>
          <w:rFonts w:ascii="Times New Roman" w:hAnsi="Times New Roman" w:cs="Times New Roman"/>
          <w:sz w:val="24"/>
          <w:szCs w:val="24"/>
        </w:rPr>
        <w:t xml:space="preserve">с </w:t>
      </w:r>
      <w:r w:rsidR="00813611" w:rsidRPr="00CB0B5D">
        <w:rPr>
          <w:rStyle w:val="2"/>
          <w:color w:val="000000"/>
          <w:sz w:val="24"/>
          <w:szCs w:val="24"/>
        </w:rPr>
        <w:t xml:space="preserve">выполнением  различные </w:t>
      </w:r>
      <w:r w:rsidR="00813611" w:rsidRPr="00CB0B5D">
        <w:rPr>
          <w:rStyle w:val="2"/>
          <w:sz w:val="24"/>
          <w:szCs w:val="24"/>
        </w:rPr>
        <w:t xml:space="preserve">движения, </w:t>
      </w:r>
      <w:r w:rsidR="00CB0B5D" w:rsidRPr="00CB0B5D">
        <w:rPr>
          <w:rFonts w:ascii="Times New Roman" w:hAnsi="Times New Roman" w:cs="Times New Roman"/>
          <w:sz w:val="24"/>
          <w:szCs w:val="24"/>
        </w:rPr>
        <w:t>формировани</w:t>
      </w:r>
      <w:r w:rsidR="00CB0B5D" w:rsidRPr="00CB0B5D">
        <w:rPr>
          <w:rFonts w:ascii="Times New Roman" w:hAnsi="Times New Roman" w:cs="Times New Roman"/>
          <w:sz w:val="24"/>
          <w:szCs w:val="24"/>
        </w:rPr>
        <w:t>е</w:t>
      </w:r>
      <w:r w:rsidR="00CB0B5D" w:rsidRPr="00CB0B5D">
        <w:rPr>
          <w:rFonts w:ascii="Times New Roman" w:hAnsi="Times New Roman" w:cs="Times New Roman"/>
          <w:sz w:val="24"/>
          <w:szCs w:val="24"/>
        </w:rPr>
        <w:t xml:space="preserve"> произвольной регуляции движений, а также системы произвольной регуляции в целом: дети подчиняются сложным инструкциям, воспроизводя определенную последовательность движений, а также постепенно автоматизируют сложные двигательные акты. Улучшается также ориентировка в пространстве, в т.ч. ее базовый уровень – ориентировки в схеме тела. У обучающихся совершенствуются двигательные навыки, мышечное чувство, координация, улучшается осанка, повышается жизненный тонус.</w:t>
      </w:r>
    </w:p>
    <w:p w14:paraId="424F9A84" w14:textId="4536AC68" w:rsidR="00813611" w:rsidRPr="00CB0B5D" w:rsidRDefault="00813611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sz w:val="24"/>
          <w:szCs w:val="24"/>
        </w:rPr>
      </w:pPr>
    </w:p>
    <w:sectPr w:rsidR="00813611" w:rsidRPr="00CB0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655182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280AB9"/>
    <w:rsid w:val="0030256B"/>
    <w:rsid w:val="00376DD6"/>
    <w:rsid w:val="00442131"/>
    <w:rsid w:val="00486972"/>
    <w:rsid w:val="00486C9A"/>
    <w:rsid w:val="00491DB7"/>
    <w:rsid w:val="0050247B"/>
    <w:rsid w:val="00574A6D"/>
    <w:rsid w:val="007F6168"/>
    <w:rsid w:val="00813611"/>
    <w:rsid w:val="00A0710B"/>
    <w:rsid w:val="00B6731A"/>
    <w:rsid w:val="00C37C81"/>
    <w:rsid w:val="00C971BA"/>
    <w:rsid w:val="00CB0B5D"/>
    <w:rsid w:val="00CE0C4F"/>
    <w:rsid w:val="00D5185D"/>
    <w:rsid w:val="00D7419F"/>
    <w:rsid w:val="00DC185A"/>
    <w:rsid w:val="00E07ECC"/>
    <w:rsid w:val="00E97369"/>
    <w:rsid w:val="00F65E6D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8977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Tanja-sveta@outlook.com</cp:lastModifiedBy>
  <cp:revision>17</cp:revision>
  <dcterms:created xsi:type="dcterms:W3CDTF">2021-09-13T13:12:00Z</dcterms:created>
  <dcterms:modified xsi:type="dcterms:W3CDTF">2023-09-22T13:04:00Z</dcterms:modified>
</cp:coreProperties>
</file>