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2DCF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B423F16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Речь и альтернативная коммуникация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077ADD27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УО (ИН) (В2) </w:t>
      </w:r>
    </w:p>
    <w:p w14:paraId="0F82D073" w14:textId="77777777" w:rsidR="007F2BF9" w:rsidRPr="00AD22F2" w:rsidRDefault="007F2BF9" w:rsidP="007F2BF9">
      <w:p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22F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 «</w:t>
      </w:r>
      <w:r w:rsidRPr="00755F90">
        <w:rPr>
          <w:rFonts w:ascii="Times New Roman" w:eastAsia="Calibri" w:hAnsi="Times New Roman" w:cs="Times New Roman"/>
          <w:sz w:val="24"/>
          <w:szCs w:val="24"/>
        </w:rPr>
        <w:t>Речь и альтернативная коммуникация</w:t>
      </w:r>
      <w:r w:rsidRPr="00AD22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для обучающихся с </w:t>
      </w:r>
      <w:r w:rsidRPr="00755F90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умеренной</w:t>
      </w:r>
      <w:r w:rsidRPr="00AD22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288396DB" w14:textId="77777777" w:rsidR="00FB46B4" w:rsidRPr="00B6731A" w:rsidRDefault="00FB46B4" w:rsidP="00FB4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«Речь и альтернативная коммуникация» разработана в соответствии с учебным планом школы с 1 (дополнительного) по 9 классы в качестве обязательного предмета и входит в предметную область «Язык и речевая практика». </w:t>
      </w:r>
    </w:p>
    <w:p w14:paraId="5B3F298C" w14:textId="77777777" w:rsidR="00FB46B4" w:rsidRPr="00B6731A" w:rsidRDefault="00FB46B4" w:rsidP="00FB46B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673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«Речь и альтернативная коммуникация»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3412"/>
        <w:gridCol w:w="2967"/>
      </w:tblGrid>
      <w:tr w:rsidR="00B6731A" w:rsidRPr="00B6731A" w14:paraId="058ED3B7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2129BF78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412" w:type="dxa"/>
            <w:shd w:val="clear" w:color="auto" w:fill="FFFFFF"/>
          </w:tcPr>
          <w:p w14:paraId="59A32FBD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46B5AFF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6731A" w:rsidRPr="00B6731A" w14:paraId="0AE1A92C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35CB63F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412" w:type="dxa"/>
            <w:shd w:val="clear" w:color="auto" w:fill="FFFFFF"/>
          </w:tcPr>
          <w:p w14:paraId="26C87384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7304669E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99</w:t>
            </w:r>
          </w:p>
        </w:tc>
      </w:tr>
      <w:tr w:rsidR="00B6731A" w:rsidRPr="00B6731A" w14:paraId="2A16C8DB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0E23B482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412" w:type="dxa"/>
            <w:shd w:val="clear" w:color="auto" w:fill="FFFFFF"/>
          </w:tcPr>
          <w:p w14:paraId="0AD0A98F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02058D9F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99</w:t>
            </w:r>
          </w:p>
        </w:tc>
      </w:tr>
      <w:tr w:rsidR="00B6731A" w:rsidRPr="00B6731A" w14:paraId="3B11875E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472446F6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412" w:type="dxa"/>
            <w:shd w:val="clear" w:color="auto" w:fill="FFFFFF"/>
          </w:tcPr>
          <w:p w14:paraId="55C32E32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3BD02468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B6731A" w:rsidRPr="00B6731A" w14:paraId="5C5FCD1B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2A82F5F8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412" w:type="dxa"/>
            <w:shd w:val="clear" w:color="auto" w:fill="FFFFFF"/>
          </w:tcPr>
          <w:p w14:paraId="7D22F63E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414DAFD8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B6731A" w:rsidRPr="00B6731A" w14:paraId="2DCA440D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624C6444" w14:textId="77777777" w:rsidR="00FB46B4" w:rsidRPr="00B6731A" w:rsidRDefault="00FB46B4" w:rsidP="00FB46B4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412" w:type="dxa"/>
            <w:shd w:val="clear" w:color="auto" w:fill="FFFFFF"/>
          </w:tcPr>
          <w:p w14:paraId="27AF6E47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10267103" w14:textId="77777777" w:rsidR="00FB46B4" w:rsidRPr="00B6731A" w:rsidRDefault="00FB46B4" w:rsidP="00FB46B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7F2BF9" w:rsidRPr="00B6731A" w14:paraId="6200D441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43A176E5" w14:textId="77777777" w:rsidR="007F2BF9" w:rsidRPr="00B6731A" w:rsidRDefault="007F2BF9" w:rsidP="007F2BF9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412" w:type="dxa"/>
            <w:shd w:val="clear" w:color="auto" w:fill="FFFFFF"/>
          </w:tcPr>
          <w:p w14:paraId="245B16AB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5581720A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F2BF9" w:rsidRPr="00B6731A" w14:paraId="41F60623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4DBADA9" w14:textId="77777777" w:rsidR="007F2BF9" w:rsidRPr="00B6731A" w:rsidRDefault="007F2BF9" w:rsidP="007F2BF9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412" w:type="dxa"/>
            <w:shd w:val="clear" w:color="auto" w:fill="FFFFFF"/>
          </w:tcPr>
          <w:p w14:paraId="0AA20364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0468C263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F2BF9" w:rsidRPr="00B6731A" w14:paraId="22CDDE3D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16565312" w14:textId="77777777" w:rsidR="007F2BF9" w:rsidRPr="00B6731A" w:rsidRDefault="007F2BF9" w:rsidP="007F2BF9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412" w:type="dxa"/>
            <w:shd w:val="clear" w:color="auto" w:fill="FFFFFF"/>
          </w:tcPr>
          <w:p w14:paraId="08BD91AA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6B89DC1B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F2BF9" w:rsidRPr="00B6731A" w14:paraId="4E4FE76A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4ED38953" w14:textId="77777777" w:rsidR="007F2BF9" w:rsidRPr="00B6731A" w:rsidRDefault="007F2BF9" w:rsidP="007F2BF9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412" w:type="dxa"/>
            <w:shd w:val="clear" w:color="auto" w:fill="FFFFFF"/>
          </w:tcPr>
          <w:p w14:paraId="244813B7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7C290FCB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F2BF9" w:rsidRPr="00B6731A" w14:paraId="3F1C28C8" w14:textId="77777777" w:rsidTr="008057ED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6A6DB355" w14:textId="77777777" w:rsidR="007F2BF9" w:rsidRPr="00B6731A" w:rsidRDefault="007F2BF9" w:rsidP="007F2BF9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412" w:type="dxa"/>
            <w:shd w:val="clear" w:color="auto" w:fill="FFFFFF"/>
          </w:tcPr>
          <w:p w14:paraId="0D85BE51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5EE2D542" w14:textId="77777777" w:rsidR="007F2BF9" w:rsidRPr="00B6731A" w:rsidRDefault="007F2BF9" w:rsidP="007F2BF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73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36555866" w14:textId="0E0A6450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="0045742B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="007F2BF9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 w:rsidR="00224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деятельности. </w:t>
      </w:r>
    </w:p>
    <w:p w14:paraId="032D0F6F" w14:textId="77777777" w:rsidR="00376DD6" w:rsidRPr="00B6731A" w:rsidRDefault="00376DD6" w:rsidP="00376D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материалом, играми и игрушками, со словарем, с учебником, картинами, схемами, пиктограммами, поиск ответов на последовательно поставленные вопросы учителя, подписи под рисунками и серией рисунков, работа с деформированным предложениями и текстом, работа по карточкам, комментированное чтение текста на карточках и по учебнику.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72B5C8A6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F7268" w14:textId="77777777" w:rsidR="00221F68" w:rsidRPr="00B6731A" w:rsidRDefault="00000000"/>
    <w:sectPr w:rsidR="00221F68" w:rsidRPr="00B6731A" w:rsidSect="008A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369"/>
    <w:rsid w:val="0022487A"/>
    <w:rsid w:val="0030256B"/>
    <w:rsid w:val="00376DD6"/>
    <w:rsid w:val="0045742B"/>
    <w:rsid w:val="00486C9A"/>
    <w:rsid w:val="00491DB7"/>
    <w:rsid w:val="007F2BF9"/>
    <w:rsid w:val="008A5C4B"/>
    <w:rsid w:val="008D2E2E"/>
    <w:rsid w:val="00A0710B"/>
    <w:rsid w:val="00B6731A"/>
    <w:rsid w:val="00D7419F"/>
    <w:rsid w:val="00E97369"/>
    <w:rsid w:val="00FB4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075E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Tanja-sveta@outlook.com</cp:lastModifiedBy>
  <cp:revision>7</cp:revision>
  <dcterms:created xsi:type="dcterms:W3CDTF">2021-02-25T00:15:00Z</dcterms:created>
  <dcterms:modified xsi:type="dcterms:W3CDTF">2023-07-06T14:02:00Z</dcterms:modified>
</cp:coreProperties>
</file>