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0127E" w14:textId="77777777" w:rsidR="0076348E" w:rsidRPr="003673F3" w:rsidRDefault="0076348E" w:rsidP="0076348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673F3">
        <w:rPr>
          <w:rFonts w:ascii="Times New Roman" w:hAnsi="Times New Roman"/>
          <w:b/>
          <w:sz w:val="24"/>
          <w:szCs w:val="24"/>
        </w:rPr>
        <w:t>Аннотация к рабочей программе</w:t>
      </w:r>
    </w:p>
    <w:p w14:paraId="38027318" w14:textId="77777777" w:rsidR="0076348E" w:rsidRPr="003673F3" w:rsidRDefault="0076348E" w:rsidP="0076348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673F3">
        <w:rPr>
          <w:rFonts w:ascii="Times New Roman" w:hAnsi="Times New Roman"/>
          <w:b/>
          <w:sz w:val="24"/>
          <w:szCs w:val="24"/>
        </w:rPr>
        <w:t>учебного предмета «</w:t>
      </w:r>
      <w:r>
        <w:rPr>
          <w:rFonts w:ascii="Times New Roman" w:hAnsi="Times New Roman"/>
          <w:b/>
          <w:sz w:val="24"/>
          <w:szCs w:val="24"/>
        </w:rPr>
        <w:t>Геометрия</w:t>
      </w:r>
      <w:r w:rsidRPr="003673F3">
        <w:rPr>
          <w:rFonts w:ascii="Times New Roman" w:hAnsi="Times New Roman"/>
          <w:b/>
          <w:sz w:val="24"/>
          <w:szCs w:val="24"/>
        </w:rPr>
        <w:t xml:space="preserve">» основного общего образования </w:t>
      </w:r>
    </w:p>
    <w:p w14:paraId="51063B5B" w14:textId="77777777" w:rsidR="0076348E" w:rsidRDefault="0076348E" w:rsidP="0076348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673F3">
        <w:rPr>
          <w:rFonts w:ascii="Times New Roman" w:hAnsi="Times New Roman"/>
          <w:b/>
          <w:sz w:val="24"/>
          <w:szCs w:val="24"/>
        </w:rPr>
        <w:t xml:space="preserve">по АООП ЗПР </w:t>
      </w:r>
    </w:p>
    <w:p w14:paraId="54355BDF" w14:textId="77777777" w:rsidR="002C5325" w:rsidRDefault="002C5325" w:rsidP="0076348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21BF8FC0" w14:textId="77777777" w:rsidR="002C5325" w:rsidRPr="002C5325" w:rsidRDefault="002C5325" w:rsidP="002C532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bookmarkStart w:id="0" w:name="_Hlk140876723"/>
      <w:bookmarkStart w:id="1" w:name="_Hlk140878924"/>
      <w:r w:rsidRPr="002C5325">
        <w:rPr>
          <w:rFonts w:ascii="Times New Roman" w:hAnsi="Times New Roman"/>
          <w:sz w:val="24"/>
          <w:szCs w:val="24"/>
        </w:rPr>
        <w:t xml:space="preserve">Рабочая программа по </w:t>
      </w:r>
      <w:bookmarkStart w:id="2" w:name="_Hlk144581090"/>
      <w:r w:rsidRPr="002C5325">
        <w:rPr>
          <w:rFonts w:ascii="Times New Roman" w:hAnsi="Times New Roman"/>
          <w:sz w:val="24"/>
          <w:szCs w:val="24"/>
        </w:rPr>
        <w:t xml:space="preserve">учебному предмету «Геометрия» </w:t>
      </w:r>
      <w:bookmarkEnd w:id="2"/>
      <w:r w:rsidRPr="002C5325">
        <w:rPr>
          <w:rFonts w:ascii="Times New Roman" w:hAnsi="Times New Roman"/>
          <w:sz w:val="24"/>
          <w:szCs w:val="24"/>
        </w:rPr>
        <w:t>составлена с учётом особых образовательных потребностей обучающихся с задержкой психического развития, получающих образование на основе АООП ООО.</w:t>
      </w:r>
    </w:p>
    <w:p w14:paraId="4CFA7631" w14:textId="77777777" w:rsidR="002C5325" w:rsidRPr="002C5325" w:rsidRDefault="002C5325" w:rsidP="002C532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C5325">
        <w:rPr>
          <w:rFonts w:ascii="Times New Roman" w:hAnsi="Times New Roman"/>
          <w:sz w:val="24"/>
          <w:szCs w:val="24"/>
        </w:rPr>
        <w:t xml:space="preserve">Рабочая программа по </w:t>
      </w:r>
      <w:r w:rsidRPr="002C5325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геометрии </w:t>
      </w:r>
      <w:r w:rsidRPr="002C5325">
        <w:rPr>
          <w:rFonts w:ascii="Times New Roman" w:hAnsi="Times New Roman"/>
          <w:sz w:val="24"/>
          <w:szCs w:val="24"/>
        </w:rPr>
        <w:t xml:space="preserve">разработана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</w:t>
      </w:r>
      <w:bookmarkEnd w:id="0"/>
      <w:r w:rsidRPr="002C5325">
        <w:rPr>
          <w:rFonts w:ascii="Times New Roman" w:hAnsi="Times New Roman"/>
          <w:sz w:val="24"/>
          <w:szCs w:val="24"/>
        </w:rPr>
        <w:t>в соответствии с Концепцией развития математического образования в Российской Федерации (2013г.), а также с учетом федеральной рабочей программы воспитания, и подлежит непосредственному применению при реализации обязательной части АООП ООО для обучающихся с задержкой психического развития.</w:t>
      </w:r>
    </w:p>
    <w:bookmarkEnd w:id="1"/>
    <w:p w14:paraId="1F813E88" w14:textId="77777777" w:rsidR="0076348E" w:rsidRDefault="0076348E" w:rsidP="00763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03F59">
        <w:rPr>
          <w:rFonts w:ascii="Times New Roman" w:hAnsi="Times New Roman"/>
          <w:sz w:val="24"/>
          <w:szCs w:val="24"/>
        </w:rPr>
        <w:t>Программ</w:t>
      </w:r>
      <w:r>
        <w:rPr>
          <w:rFonts w:ascii="Times New Roman" w:hAnsi="Times New Roman"/>
          <w:sz w:val="24"/>
          <w:szCs w:val="24"/>
        </w:rPr>
        <w:t>а</w:t>
      </w:r>
      <w:r w:rsidRPr="00503F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учебного предмета</w:t>
      </w:r>
      <w:r w:rsidRPr="00503F59">
        <w:rPr>
          <w:rFonts w:ascii="Times New Roman" w:hAnsi="Times New Roman"/>
          <w:sz w:val="24"/>
          <w:szCs w:val="24"/>
        </w:rPr>
        <w:t xml:space="preserve"> </w:t>
      </w:r>
      <w:r w:rsidRPr="000020C6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Г</w:t>
      </w:r>
      <w:r w:rsidR="003325F0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ометрия</w:t>
      </w:r>
      <w:r w:rsidRPr="000020C6">
        <w:rPr>
          <w:rFonts w:ascii="Times New Roman" w:hAnsi="Times New Roman"/>
          <w:sz w:val="24"/>
          <w:szCs w:val="24"/>
        </w:rPr>
        <w:t xml:space="preserve">» </w:t>
      </w:r>
      <w:r w:rsidRPr="00503F59">
        <w:rPr>
          <w:rFonts w:ascii="Times New Roman" w:hAnsi="Times New Roman"/>
          <w:sz w:val="24"/>
          <w:szCs w:val="24"/>
        </w:rPr>
        <w:t>разработан</w:t>
      </w:r>
      <w:r>
        <w:rPr>
          <w:rFonts w:ascii="Times New Roman" w:hAnsi="Times New Roman"/>
          <w:sz w:val="24"/>
          <w:szCs w:val="24"/>
        </w:rPr>
        <w:t>а</w:t>
      </w:r>
      <w:r w:rsidRPr="00503F59">
        <w:rPr>
          <w:rFonts w:ascii="Times New Roman" w:hAnsi="Times New Roman"/>
          <w:sz w:val="24"/>
          <w:szCs w:val="24"/>
        </w:rPr>
        <w:t xml:space="preserve"> в соответствии с учеб</w:t>
      </w:r>
      <w:r>
        <w:rPr>
          <w:rFonts w:ascii="Times New Roman" w:hAnsi="Times New Roman"/>
          <w:sz w:val="24"/>
          <w:szCs w:val="24"/>
        </w:rPr>
        <w:t xml:space="preserve">ным планом школы для основного </w:t>
      </w:r>
      <w:r w:rsidRPr="00503F59">
        <w:rPr>
          <w:rFonts w:ascii="Times New Roman" w:hAnsi="Times New Roman"/>
          <w:sz w:val="24"/>
          <w:szCs w:val="24"/>
        </w:rPr>
        <w:t>общего образования в качеств</w:t>
      </w:r>
      <w:r>
        <w:rPr>
          <w:rFonts w:ascii="Times New Roman" w:hAnsi="Times New Roman"/>
          <w:sz w:val="24"/>
          <w:szCs w:val="24"/>
        </w:rPr>
        <w:t>е обязательного предмета и входи</w:t>
      </w:r>
      <w:r w:rsidRPr="00503F59">
        <w:rPr>
          <w:rFonts w:ascii="Times New Roman" w:hAnsi="Times New Roman"/>
          <w:sz w:val="24"/>
          <w:szCs w:val="24"/>
        </w:rPr>
        <w:t xml:space="preserve">т в </w:t>
      </w:r>
      <w:r>
        <w:rPr>
          <w:rFonts w:ascii="Times New Roman" w:hAnsi="Times New Roman"/>
          <w:sz w:val="24"/>
          <w:szCs w:val="24"/>
        </w:rPr>
        <w:t>предметную</w:t>
      </w:r>
      <w:r w:rsidRPr="00503F59">
        <w:rPr>
          <w:rFonts w:ascii="Times New Roman" w:hAnsi="Times New Roman"/>
          <w:sz w:val="24"/>
          <w:szCs w:val="24"/>
        </w:rPr>
        <w:t xml:space="preserve"> область </w:t>
      </w:r>
      <w:r w:rsidRPr="000020C6">
        <w:rPr>
          <w:rFonts w:ascii="Times New Roman" w:hAnsi="Times New Roman"/>
          <w:sz w:val="24"/>
          <w:szCs w:val="24"/>
        </w:rPr>
        <w:t xml:space="preserve">«Математика и информатика». </w:t>
      </w:r>
    </w:p>
    <w:p w14:paraId="3C489856" w14:textId="77777777" w:rsidR="00B53A2C" w:rsidRPr="00B53A2C" w:rsidRDefault="00B53A2C" w:rsidP="00B53A2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53A2C">
        <w:rPr>
          <w:rFonts w:ascii="Times New Roman" w:hAnsi="Times New Roman"/>
          <w:spacing w:val="-8"/>
          <w:sz w:val="24"/>
          <w:szCs w:val="24"/>
        </w:rPr>
        <w:t>Рабочая программа по предмету</w:t>
      </w:r>
      <w:r w:rsidRPr="00B53A2C">
        <w:rPr>
          <w:rFonts w:ascii="Times New Roman" w:hAnsi="Times New Roman"/>
          <w:sz w:val="24"/>
          <w:szCs w:val="24"/>
        </w:rPr>
        <w:t xml:space="preserve"> </w:t>
      </w:r>
      <w:r w:rsidRPr="00B53A2C">
        <w:rPr>
          <w:rFonts w:ascii="Times New Roman" w:hAnsi="Times New Roman"/>
          <w:spacing w:val="-2"/>
          <w:sz w:val="24"/>
          <w:szCs w:val="24"/>
        </w:rPr>
        <w:t>«Геометрия»</w:t>
      </w:r>
      <w:r w:rsidRPr="00B53A2C">
        <w:rPr>
          <w:rFonts w:ascii="Times New Roman" w:hAnsi="Times New Roman"/>
          <w:sz w:val="24"/>
          <w:szCs w:val="24"/>
        </w:rPr>
        <w:t xml:space="preserve"> </w:t>
      </w:r>
      <w:r w:rsidRPr="00B53A2C">
        <w:rPr>
          <w:rFonts w:ascii="Times New Roman" w:hAnsi="Times New Roman"/>
          <w:spacing w:val="-7"/>
          <w:sz w:val="24"/>
          <w:szCs w:val="24"/>
        </w:rPr>
        <w:t xml:space="preserve">составлена из расчета часов, </w:t>
      </w:r>
      <w:r w:rsidRPr="00B53A2C">
        <w:rPr>
          <w:rFonts w:ascii="Times New Roman" w:hAnsi="Times New Roman"/>
          <w:spacing w:val="-1"/>
          <w:sz w:val="24"/>
          <w:szCs w:val="24"/>
        </w:rPr>
        <w:t>указанных в учебном плане школы:</w:t>
      </w: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3250"/>
      </w:tblGrid>
      <w:tr w:rsidR="00B53A2C" w:rsidRPr="00B53A2C" w14:paraId="29CF14A9" w14:textId="77777777" w:rsidTr="00552F25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4808E62C" w14:textId="77777777" w:rsidR="00B53A2C" w:rsidRPr="00B53A2C" w:rsidRDefault="00B53A2C" w:rsidP="00B53A2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A2C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1872F20A" w14:textId="77777777" w:rsidR="00B53A2C" w:rsidRPr="00B53A2C" w:rsidRDefault="00B53A2C" w:rsidP="00B53A2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A2C">
              <w:rPr>
                <w:rFonts w:ascii="Times New Roman" w:hAnsi="Times New Roman"/>
                <w:spacing w:val="-2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</w:tcPr>
          <w:p w14:paraId="0CBC2B20" w14:textId="77777777" w:rsidR="00B53A2C" w:rsidRPr="00B53A2C" w:rsidRDefault="00B53A2C" w:rsidP="00B53A2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A2C">
              <w:rPr>
                <w:rFonts w:ascii="Times New Roman" w:hAnsi="Times New Roman"/>
                <w:spacing w:val="-2"/>
                <w:sz w:val="24"/>
                <w:szCs w:val="24"/>
              </w:rPr>
              <w:t>Общее количество часов</w:t>
            </w:r>
          </w:p>
        </w:tc>
      </w:tr>
      <w:tr w:rsidR="00B53A2C" w:rsidRPr="00B53A2C" w14:paraId="149E576F" w14:textId="77777777" w:rsidTr="00552F25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08586D6A" w14:textId="77777777" w:rsidR="00B53A2C" w:rsidRPr="00B53A2C" w:rsidRDefault="00B53A2C" w:rsidP="00B53A2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A2C">
              <w:rPr>
                <w:rFonts w:ascii="Times New Roman" w:hAnsi="Times New Roman"/>
                <w:sz w:val="24"/>
                <w:szCs w:val="24"/>
              </w:rPr>
              <w:t>7 класс</w:t>
            </w:r>
          </w:p>
        </w:tc>
        <w:tc>
          <w:tcPr>
            <w:tcW w:w="3192" w:type="dxa"/>
            <w:shd w:val="clear" w:color="auto" w:fill="FFFFFF"/>
          </w:tcPr>
          <w:p w14:paraId="436A4310" w14:textId="77777777" w:rsidR="00B53A2C" w:rsidRPr="00B53A2C" w:rsidRDefault="00B53A2C" w:rsidP="00B53A2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A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5E9BA88F" w14:textId="77777777" w:rsidR="00B53A2C" w:rsidRPr="00B53A2C" w:rsidRDefault="00B53A2C" w:rsidP="00B53A2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A2C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B53A2C" w:rsidRPr="00B53A2C" w14:paraId="1A038841" w14:textId="77777777" w:rsidTr="00552F25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198CFCDE" w14:textId="77777777" w:rsidR="00B53A2C" w:rsidRPr="00B53A2C" w:rsidRDefault="00B53A2C" w:rsidP="00B53A2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A2C">
              <w:rPr>
                <w:rFonts w:ascii="Times New Roman" w:hAnsi="Times New Roman"/>
                <w:sz w:val="24"/>
                <w:szCs w:val="24"/>
              </w:rPr>
              <w:t>8 класс</w:t>
            </w:r>
          </w:p>
        </w:tc>
        <w:tc>
          <w:tcPr>
            <w:tcW w:w="3192" w:type="dxa"/>
            <w:shd w:val="clear" w:color="auto" w:fill="FFFFFF"/>
          </w:tcPr>
          <w:p w14:paraId="50CD8553" w14:textId="77777777" w:rsidR="00B53A2C" w:rsidRPr="00B53A2C" w:rsidRDefault="00B53A2C" w:rsidP="00B53A2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A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77808F39" w14:textId="77777777" w:rsidR="00B53A2C" w:rsidRPr="00B53A2C" w:rsidRDefault="00B53A2C" w:rsidP="00B53A2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A2C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B53A2C" w:rsidRPr="00B53A2C" w14:paraId="6477420B" w14:textId="77777777" w:rsidTr="00552F25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148ED38C" w14:textId="77777777" w:rsidR="00B53A2C" w:rsidRPr="00B53A2C" w:rsidRDefault="00B53A2C" w:rsidP="00B53A2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A2C">
              <w:rPr>
                <w:rFonts w:ascii="Times New Roman" w:hAnsi="Times New Roman"/>
                <w:sz w:val="24"/>
                <w:szCs w:val="24"/>
              </w:rPr>
              <w:t>9 класс</w:t>
            </w:r>
          </w:p>
        </w:tc>
        <w:tc>
          <w:tcPr>
            <w:tcW w:w="3192" w:type="dxa"/>
            <w:shd w:val="clear" w:color="auto" w:fill="FFFFFF"/>
          </w:tcPr>
          <w:p w14:paraId="46566299" w14:textId="77777777" w:rsidR="00B53A2C" w:rsidRPr="00B53A2C" w:rsidRDefault="00B53A2C" w:rsidP="00B53A2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A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7B115F05" w14:textId="77777777" w:rsidR="00B53A2C" w:rsidRPr="00B53A2C" w:rsidRDefault="00B53A2C" w:rsidP="00B53A2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A2C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</w:tbl>
    <w:p w14:paraId="0532640E" w14:textId="77777777" w:rsidR="002C5325" w:rsidRPr="002C5325" w:rsidRDefault="002C5325" w:rsidP="002C532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C5325">
        <w:rPr>
          <w:rFonts w:ascii="Times New Roman" w:hAnsi="Times New Roman"/>
          <w:sz w:val="24"/>
          <w:szCs w:val="24"/>
        </w:rPr>
        <w:t xml:space="preserve">Рабочая программа содержит пояснительную записку; связь с рабочей программой воспитания школы; содержание учебного предмета; планируемые результаты освоения учебного предмета; тематическое планирование с указанием количества часов, отводимых на освоение каждого раздела и темы, и информации об электронных (цифровых) образовательных ресурсах, которые можно использовать при изучении разделов и тем. </w:t>
      </w:r>
    </w:p>
    <w:p w14:paraId="44203BF6" w14:textId="77777777" w:rsidR="0076348E" w:rsidRPr="00B53A2C" w:rsidRDefault="0076348E" w:rsidP="00B53A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3A2C">
        <w:rPr>
          <w:rFonts w:ascii="Times New Roman" w:hAnsi="Times New Roman"/>
          <w:sz w:val="24"/>
          <w:szCs w:val="24"/>
        </w:rPr>
        <w:t>Рабочая программа предусматривает проведение традиционных уроков, обобщающих уроков, самостоятельных и контрольных работ</w:t>
      </w:r>
      <w:r w:rsidR="00B53A2C" w:rsidRPr="00B53A2C">
        <w:rPr>
          <w:rFonts w:ascii="Times New Roman" w:hAnsi="Times New Roman"/>
          <w:sz w:val="24"/>
          <w:szCs w:val="24"/>
        </w:rPr>
        <w:t xml:space="preserve">, практических занятий. Геометрия существенно расширяет кругозор учащихся, знакомя их с индукцией и дедукцией, обобщением и конкретизацией, анализом и синтезом, классификацией и систематизацией, абстрагированием, аналогией. Активное использование задач на всех этапах учебного процесса развивает творческие способности школьников. </w:t>
      </w:r>
      <w:r w:rsidRPr="00B53A2C">
        <w:rPr>
          <w:rFonts w:ascii="Times New Roman" w:hAnsi="Times New Roman"/>
          <w:sz w:val="24"/>
          <w:szCs w:val="24"/>
        </w:rPr>
        <w:t>Учебный процесс предусматривает теоретическую и практическую части.</w:t>
      </w:r>
    </w:p>
    <w:p w14:paraId="23A933D8" w14:textId="77777777" w:rsidR="00DD1248" w:rsidRDefault="00DD1248"/>
    <w:sectPr w:rsidR="00DD1248" w:rsidSect="00261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3B04"/>
    <w:rsid w:val="002C5325"/>
    <w:rsid w:val="003325F0"/>
    <w:rsid w:val="006A4E96"/>
    <w:rsid w:val="0076348E"/>
    <w:rsid w:val="00B53A2C"/>
    <w:rsid w:val="00C13B04"/>
    <w:rsid w:val="00DD1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2F597"/>
  <w15:docId w15:val="{DFF8C0D7-CB36-433E-807B-DF216B5AC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348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">
    <w:name w:val="c2"/>
    <w:basedOn w:val="a0"/>
    <w:rsid w:val="0076348E"/>
  </w:style>
  <w:style w:type="character" w:customStyle="1" w:styleId="c57">
    <w:name w:val="c57"/>
    <w:basedOn w:val="a0"/>
    <w:rsid w:val="007634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Tanja-sveta@outlook.com</cp:lastModifiedBy>
  <cp:revision>3</cp:revision>
  <dcterms:created xsi:type="dcterms:W3CDTF">2021-02-25T03:44:00Z</dcterms:created>
  <dcterms:modified xsi:type="dcterms:W3CDTF">2023-09-22T14:14:00Z</dcterms:modified>
</cp:coreProperties>
</file>