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D3" w:rsidRPr="00811AD3" w:rsidRDefault="00811AD3" w:rsidP="00811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AD3">
        <w:rPr>
          <w:rFonts w:ascii="Times New Roman" w:hAnsi="Times New Roman" w:cs="Times New Roman"/>
          <w:sz w:val="24"/>
          <w:szCs w:val="24"/>
        </w:rPr>
        <w:t>Памятка для учителей:</w:t>
      </w:r>
    </w:p>
    <w:p w:rsidR="00811AD3" w:rsidRPr="00811AD3" w:rsidRDefault="00811AD3" w:rsidP="00811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AD3">
        <w:rPr>
          <w:rFonts w:ascii="Times New Roman" w:hAnsi="Times New Roman" w:cs="Times New Roman"/>
          <w:sz w:val="24"/>
          <w:szCs w:val="24"/>
        </w:rPr>
        <w:t xml:space="preserve">Как распознать и предотвратить увлечение </w:t>
      </w:r>
      <w:proofErr w:type="spellStart"/>
      <w:r w:rsidRPr="00811AD3">
        <w:rPr>
          <w:rFonts w:ascii="Times New Roman" w:hAnsi="Times New Roman" w:cs="Times New Roman"/>
          <w:sz w:val="24"/>
          <w:szCs w:val="24"/>
        </w:rPr>
        <w:t>квадробингом</w:t>
      </w:r>
      <w:proofErr w:type="spellEnd"/>
      <w:r w:rsidRPr="00811AD3">
        <w:rPr>
          <w:rFonts w:ascii="Times New Roman" w:hAnsi="Times New Roman" w:cs="Times New Roman"/>
          <w:sz w:val="24"/>
          <w:szCs w:val="24"/>
        </w:rPr>
        <w:t xml:space="preserve"> у школьников?</w:t>
      </w:r>
    </w:p>
    <w:p w:rsidR="00811AD3" w:rsidRDefault="00811AD3">
      <w:pPr>
        <w:rPr>
          <w:rFonts w:ascii="Times New Roman" w:hAnsi="Times New Roman" w:cs="Times New Roman"/>
          <w:sz w:val="24"/>
          <w:szCs w:val="24"/>
        </w:rPr>
      </w:pPr>
    </w:p>
    <w:p w:rsidR="00811AD3" w:rsidRPr="00811AD3" w:rsidRDefault="00811AD3">
      <w:pPr>
        <w:rPr>
          <w:rFonts w:ascii="Times New Roman" w:hAnsi="Times New Roman" w:cs="Times New Roman"/>
          <w:sz w:val="24"/>
          <w:szCs w:val="24"/>
        </w:rPr>
      </w:pPr>
      <w:r w:rsidRPr="00811AD3">
        <w:rPr>
          <w:rFonts w:ascii="Times New Roman" w:hAnsi="Times New Roman" w:cs="Times New Roman"/>
          <w:sz w:val="24"/>
          <w:szCs w:val="24"/>
        </w:rPr>
        <w:t xml:space="preserve">Рекомендации для учителей: Что делать? </w:t>
      </w:r>
    </w:p>
    <w:p w:rsidR="00811AD3" w:rsidRPr="00811AD3" w:rsidRDefault="00811AD3">
      <w:pPr>
        <w:rPr>
          <w:rFonts w:ascii="Times New Roman" w:hAnsi="Times New Roman" w:cs="Times New Roman"/>
          <w:sz w:val="24"/>
          <w:szCs w:val="24"/>
        </w:rPr>
      </w:pPr>
      <w:r w:rsidRPr="00811AD3">
        <w:rPr>
          <w:rFonts w:ascii="Times New Roman" w:hAnsi="Times New Roman" w:cs="Times New Roman"/>
          <w:sz w:val="24"/>
          <w:szCs w:val="24"/>
        </w:rPr>
        <w:t xml:space="preserve">1. Не ругать и не унижать. Если вы заметили признаки </w:t>
      </w:r>
      <w:proofErr w:type="spellStart"/>
      <w:r w:rsidRPr="00811AD3">
        <w:rPr>
          <w:rFonts w:ascii="Times New Roman" w:hAnsi="Times New Roman" w:cs="Times New Roman"/>
          <w:sz w:val="24"/>
          <w:szCs w:val="24"/>
        </w:rPr>
        <w:t>квадробинга</w:t>
      </w:r>
      <w:proofErr w:type="spellEnd"/>
      <w:r w:rsidRPr="00811AD3">
        <w:rPr>
          <w:rFonts w:ascii="Times New Roman" w:hAnsi="Times New Roman" w:cs="Times New Roman"/>
          <w:sz w:val="24"/>
          <w:szCs w:val="24"/>
        </w:rPr>
        <w:t>, важно не высмеивать и не публично упрекать ребёнка. Жёсткая реакция только усугубит проблему, вызывая сопротивление и агрессию.</w:t>
      </w:r>
      <w:bookmarkStart w:id="0" w:name="_GoBack"/>
      <w:bookmarkEnd w:id="0"/>
    </w:p>
    <w:p w:rsidR="00811AD3" w:rsidRPr="00811AD3" w:rsidRDefault="00811AD3">
      <w:pPr>
        <w:rPr>
          <w:rFonts w:ascii="Times New Roman" w:hAnsi="Times New Roman" w:cs="Times New Roman"/>
          <w:sz w:val="24"/>
          <w:szCs w:val="24"/>
        </w:rPr>
      </w:pPr>
      <w:r w:rsidRPr="00811AD3">
        <w:rPr>
          <w:rFonts w:ascii="Times New Roman" w:hAnsi="Times New Roman" w:cs="Times New Roman"/>
          <w:sz w:val="24"/>
          <w:szCs w:val="24"/>
        </w:rPr>
        <w:t xml:space="preserve"> 2. Поговорите наедине. Попробуйте мягко узнать у ребёнка, что его привлекает в этой субкультуре. Постарайтесь понять, не чувствует ли он себя одиноким или недооценённым. </w:t>
      </w:r>
    </w:p>
    <w:p w:rsidR="00811AD3" w:rsidRPr="00811AD3" w:rsidRDefault="00811AD3">
      <w:pPr>
        <w:rPr>
          <w:rFonts w:ascii="Times New Roman" w:hAnsi="Times New Roman" w:cs="Times New Roman"/>
          <w:sz w:val="24"/>
          <w:szCs w:val="24"/>
        </w:rPr>
      </w:pPr>
      <w:r w:rsidRPr="00811AD3">
        <w:rPr>
          <w:rFonts w:ascii="Times New Roman" w:hAnsi="Times New Roman" w:cs="Times New Roman"/>
          <w:sz w:val="24"/>
          <w:szCs w:val="24"/>
        </w:rPr>
        <w:t xml:space="preserve">3. Включите психолога. Обратитесь за помощью к школьному психологу. Психолог может помочь разобраться, что лежит в основе такого поведения: эмоциональные трудности, проблемы в семье или желание быть принятым в компании сверстников. </w:t>
      </w:r>
    </w:p>
    <w:p w:rsidR="00811AD3" w:rsidRPr="00811AD3" w:rsidRDefault="00811AD3">
      <w:pPr>
        <w:rPr>
          <w:rFonts w:ascii="Times New Roman" w:hAnsi="Times New Roman" w:cs="Times New Roman"/>
          <w:sz w:val="24"/>
          <w:szCs w:val="24"/>
        </w:rPr>
      </w:pPr>
      <w:r w:rsidRPr="00811AD3">
        <w:rPr>
          <w:rFonts w:ascii="Times New Roman" w:hAnsi="Times New Roman" w:cs="Times New Roman"/>
          <w:sz w:val="24"/>
          <w:szCs w:val="24"/>
        </w:rPr>
        <w:t xml:space="preserve">4. Укрепляйте позитивное общение. Помогайте ребёнку находить альтернативные способы выражать себя. Например, вовлекайте его в школьные кружки и секции, где он сможет реализовать свои таланты. </w:t>
      </w:r>
    </w:p>
    <w:p w:rsidR="00811AD3" w:rsidRPr="00811AD3" w:rsidRDefault="00811AD3">
      <w:pPr>
        <w:rPr>
          <w:rFonts w:ascii="Times New Roman" w:hAnsi="Times New Roman" w:cs="Times New Roman"/>
          <w:sz w:val="24"/>
          <w:szCs w:val="24"/>
        </w:rPr>
      </w:pPr>
      <w:r w:rsidRPr="00811AD3">
        <w:rPr>
          <w:rFonts w:ascii="Times New Roman" w:hAnsi="Times New Roman" w:cs="Times New Roman"/>
          <w:sz w:val="24"/>
          <w:szCs w:val="24"/>
        </w:rPr>
        <w:t xml:space="preserve">5. Работайте с классом. Если в классе сформировалась группа детей, увлечённых </w:t>
      </w:r>
      <w:proofErr w:type="spellStart"/>
      <w:r w:rsidRPr="00811AD3">
        <w:rPr>
          <w:rFonts w:ascii="Times New Roman" w:hAnsi="Times New Roman" w:cs="Times New Roman"/>
          <w:sz w:val="24"/>
          <w:szCs w:val="24"/>
        </w:rPr>
        <w:t>квадробингом</w:t>
      </w:r>
      <w:proofErr w:type="spellEnd"/>
      <w:r w:rsidRPr="00811AD3">
        <w:rPr>
          <w:rFonts w:ascii="Times New Roman" w:hAnsi="Times New Roman" w:cs="Times New Roman"/>
          <w:sz w:val="24"/>
          <w:szCs w:val="24"/>
        </w:rPr>
        <w:t>, важно не только работать с каждым ребёнком индивидуально, но и корректировать атмосферу в классе. Можно организовать обсуждение о ценности общения и взаимопонимания в коллективе. Как избежать конфликта с родителями?</w:t>
      </w:r>
    </w:p>
    <w:p w:rsidR="00811AD3" w:rsidRPr="00811AD3" w:rsidRDefault="00811AD3">
      <w:pPr>
        <w:rPr>
          <w:rFonts w:ascii="Times New Roman" w:hAnsi="Times New Roman" w:cs="Times New Roman"/>
          <w:sz w:val="24"/>
          <w:szCs w:val="24"/>
        </w:rPr>
      </w:pPr>
      <w:r w:rsidRPr="00811AD3">
        <w:rPr>
          <w:rFonts w:ascii="Times New Roman" w:hAnsi="Times New Roman" w:cs="Times New Roman"/>
          <w:sz w:val="24"/>
          <w:szCs w:val="24"/>
        </w:rPr>
        <w:t xml:space="preserve"> Поддерживайте контакт с семьёй. Объясните родителям, что проблема не в том, что их ребёнок "странный", а в том, что он ищет признания и внимания. Укажите на важность совместных действий школы и семьи в преодолении таких увлечений. </w:t>
      </w:r>
    </w:p>
    <w:p w:rsidR="00811AD3" w:rsidRPr="00811AD3" w:rsidRDefault="00811AD3">
      <w:pPr>
        <w:rPr>
          <w:rFonts w:ascii="Times New Roman" w:hAnsi="Times New Roman" w:cs="Times New Roman"/>
          <w:sz w:val="24"/>
          <w:szCs w:val="24"/>
        </w:rPr>
      </w:pPr>
      <w:r w:rsidRPr="00811AD3">
        <w:rPr>
          <w:rFonts w:ascii="Times New Roman" w:hAnsi="Times New Roman" w:cs="Times New Roman"/>
          <w:sz w:val="24"/>
          <w:szCs w:val="24"/>
        </w:rPr>
        <w:t>Если родители проявляют сопротивление или не видят в этом проблемы, поддерживайте мягкий, но настойчивый диалог. Объясните, что школа не пытается "переделать" ребёнка, а лишь хочет помочь ему развиваться в гармонии с обществом</w:t>
      </w:r>
    </w:p>
    <w:p w:rsidR="00811AD3" w:rsidRPr="00811AD3" w:rsidRDefault="00811AD3" w:rsidP="00811AD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1AD3">
        <w:rPr>
          <w:rFonts w:ascii="Times New Roman" w:hAnsi="Times New Roman" w:cs="Times New Roman"/>
          <w:sz w:val="24"/>
          <w:szCs w:val="24"/>
        </w:rPr>
        <w:t>Примеры фраз для обсуждения с ребёнком (без давления):</w:t>
      </w:r>
    </w:p>
    <w:p w:rsidR="00811AD3" w:rsidRPr="00811AD3" w:rsidRDefault="00811AD3" w:rsidP="00811AD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11AD3">
        <w:rPr>
          <w:rFonts w:ascii="Times New Roman" w:hAnsi="Times New Roman" w:cs="Times New Roman"/>
          <w:sz w:val="24"/>
          <w:szCs w:val="24"/>
        </w:rPr>
        <w:t xml:space="preserve">«Интересно, а чем тебя привлекает такое поведение? Ты чувствуешь себя лучше, когда играешь в животное?» </w:t>
      </w:r>
    </w:p>
    <w:p w:rsidR="00811AD3" w:rsidRPr="00811AD3" w:rsidRDefault="00811AD3" w:rsidP="00811AD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11AD3">
        <w:rPr>
          <w:rFonts w:ascii="Times New Roman" w:hAnsi="Times New Roman" w:cs="Times New Roman"/>
          <w:sz w:val="24"/>
          <w:szCs w:val="24"/>
        </w:rPr>
        <w:t xml:space="preserve">«Ты ведь талантливый, почему бы не попробовать свои силы в кружке или секции?» </w:t>
      </w:r>
    </w:p>
    <w:p w:rsidR="00811AD3" w:rsidRPr="00811AD3" w:rsidRDefault="00811AD3" w:rsidP="00811AD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11AD3">
        <w:rPr>
          <w:rFonts w:ascii="Times New Roman" w:hAnsi="Times New Roman" w:cs="Times New Roman"/>
          <w:sz w:val="24"/>
          <w:szCs w:val="24"/>
        </w:rPr>
        <w:t xml:space="preserve">«Мне кажется, что важно быть собой, а не кем-то другим, как ты думаешь?» </w:t>
      </w:r>
    </w:p>
    <w:p w:rsidR="00811AD3" w:rsidRPr="00811AD3" w:rsidRDefault="00811AD3" w:rsidP="00811AD3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11AD3">
        <w:rPr>
          <w:rFonts w:ascii="Times New Roman" w:hAnsi="Times New Roman" w:cs="Times New Roman"/>
          <w:sz w:val="24"/>
          <w:szCs w:val="24"/>
        </w:rPr>
        <w:t>«Ты любишь животных? Может, тебе попробовать помогать приютам для домашних животных?» «А как насчёт того, чтобы стать журналистом</w:t>
      </w:r>
      <w:r w:rsidRPr="00811AD3">
        <w:rPr>
          <w:rFonts w:ascii="Times New Roman" w:hAnsi="Times New Roman" w:cs="Times New Roman"/>
          <w:sz w:val="24"/>
          <w:szCs w:val="24"/>
        </w:rPr>
        <w:t>-</w:t>
      </w:r>
      <w:r w:rsidRPr="00811AD3">
        <w:rPr>
          <w:rFonts w:ascii="Times New Roman" w:hAnsi="Times New Roman" w:cs="Times New Roman"/>
          <w:sz w:val="24"/>
          <w:szCs w:val="24"/>
        </w:rPr>
        <w:t>природоведом или вести блог о животных и их повадках?</w:t>
      </w:r>
      <w:r w:rsidRPr="00811AD3">
        <w:rPr>
          <w:rFonts w:ascii="Times New Roman" w:hAnsi="Times New Roman" w:cs="Times New Roman"/>
          <w:sz w:val="24"/>
          <w:szCs w:val="24"/>
        </w:rPr>
        <w:t xml:space="preserve"> </w:t>
      </w:r>
      <w:r w:rsidRPr="00811AD3">
        <w:rPr>
          <w:rFonts w:ascii="Times New Roman" w:hAnsi="Times New Roman" w:cs="Times New Roman"/>
          <w:sz w:val="24"/>
          <w:szCs w:val="24"/>
        </w:rPr>
        <w:t>Это позволит тебе больше узнать о мире природы и поделиться своими увлечениями с другими.»</w:t>
      </w:r>
    </w:p>
    <w:p w:rsidR="00811AD3" w:rsidRPr="00811AD3" w:rsidRDefault="00811AD3" w:rsidP="00811AD3">
      <w:pPr>
        <w:jc w:val="center"/>
        <w:rPr>
          <w:rFonts w:ascii="Times New Roman" w:hAnsi="Times New Roman" w:cs="Times New Roman"/>
          <w:sz w:val="24"/>
          <w:szCs w:val="24"/>
        </w:rPr>
      </w:pPr>
      <w:r w:rsidRPr="00811AD3">
        <w:rPr>
          <w:rFonts w:ascii="Times New Roman" w:hAnsi="Times New Roman" w:cs="Times New Roman"/>
          <w:sz w:val="24"/>
          <w:szCs w:val="24"/>
        </w:rPr>
        <w:t>Что делать, если ситуация зашла далеко?</w:t>
      </w:r>
    </w:p>
    <w:p w:rsidR="00811AD3" w:rsidRPr="00811AD3" w:rsidRDefault="00811AD3" w:rsidP="00811AD3">
      <w:pPr>
        <w:rPr>
          <w:rFonts w:ascii="Times New Roman" w:hAnsi="Times New Roman" w:cs="Times New Roman"/>
          <w:sz w:val="24"/>
          <w:szCs w:val="24"/>
        </w:rPr>
      </w:pPr>
      <w:r w:rsidRPr="00811AD3">
        <w:rPr>
          <w:rFonts w:ascii="Times New Roman" w:hAnsi="Times New Roman" w:cs="Times New Roman"/>
          <w:sz w:val="24"/>
          <w:szCs w:val="24"/>
        </w:rPr>
        <w:t xml:space="preserve">Если увлечение </w:t>
      </w:r>
      <w:proofErr w:type="spellStart"/>
      <w:r w:rsidRPr="00811AD3">
        <w:rPr>
          <w:rFonts w:ascii="Times New Roman" w:hAnsi="Times New Roman" w:cs="Times New Roman"/>
          <w:sz w:val="24"/>
          <w:szCs w:val="24"/>
        </w:rPr>
        <w:t>квадробингом</w:t>
      </w:r>
      <w:proofErr w:type="spellEnd"/>
      <w:r w:rsidRPr="00811AD3">
        <w:rPr>
          <w:rFonts w:ascii="Times New Roman" w:hAnsi="Times New Roman" w:cs="Times New Roman"/>
          <w:sz w:val="24"/>
          <w:szCs w:val="24"/>
        </w:rPr>
        <w:t xml:space="preserve"> стало навязчивым и мешает учебе или социальному взаимодействию, совместная работа школы и семьи становится особенно важной. Возможно, потребуется привлечь психологов и социальных работников. Важно помнить, что запреты и наказания могут только усугубить проблему.</w:t>
      </w:r>
    </w:p>
    <w:sectPr w:rsidR="00811AD3" w:rsidRPr="0081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1D2"/>
    <w:multiLevelType w:val="hybridMultilevel"/>
    <w:tmpl w:val="2BF0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D3"/>
    <w:rsid w:val="001B064D"/>
    <w:rsid w:val="00243E3F"/>
    <w:rsid w:val="008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2963"/>
  <w15:chartTrackingRefBased/>
  <w15:docId w15:val="{22906714-5C24-4A26-BBB0-D112FA86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2024-11-15T02:28:00Z</dcterms:created>
  <dcterms:modified xsi:type="dcterms:W3CDTF">2024-11-15T02:33:00Z</dcterms:modified>
</cp:coreProperties>
</file>