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E8" w:rsidRPr="00A804E8" w:rsidRDefault="00A804E8" w:rsidP="00A804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4E8" w:rsidRPr="00A804E8" w:rsidRDefault="00662D4D" w:rsidP="00662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04E8" w:rsidRPr="00A804E8" w:rsidRDefault="00662D4D" w:rsidP="00A804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804E8" w:rsidRPr="00A804E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A804E8" w:rsidRPr="00662D4D" w:rsidRDefault="00A804E8" w:rsidP="00BE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A804E8" w:rsidRPr="00662D4D" w:rsidRDefault="00A804E8" w:rsidP="00BE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действиях при угрозе совершения или совершении террористического акта на территории МБОУ «СОШ№9»</w:t>
      </w:r>
      <w:bookmarkEnd w:id="0"/>
    </w:p>
    <w:p w:rsidR="00A804E8" w:rsidRPr="00662D4D" w:rsidRDefault="00A804E8" w:rsidP="00BE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При обнаружении взрывного устройства или подозрительного бесхозного предмета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ОУ, а в случае их отсутствия лицу, исполняющему обязанности директора ОУ.</w:t>
      </w:r>
    </w:p>
    <w:p w:rsidR="00A804E8" w:rsidRPr="00662D4D" w:rsidRDefault="00A804E8" w:rsidP="00A804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трогать, не вскрывать и не перемещать находку. Запомнить время её обнаружения.</w:t>
      </w:r>
    </w:p>
    <w:p w:rsidR="00A804E8" w:rsidRPr="00662D4D" w:rsidRDefault="00A804E8" w:rsidP="00A804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ответственному за антитеррористическую безопасность, а в его отсутствие директору ОУ немедленно сообщить о происшествии в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межмуниципальный отдел МВД РФ «</w:t>
      </w:r>
      <w:proofErr w:type="spellStart"/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Зиминский</w:t>
      </w:r>
      <w:proofErr w:type="spellEnd"/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» тел. 02; 8(39553) 2-12-02;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04E8" w:rsidRPr="00662D4D" w:rsidRDefault="00A804E8" w:rsidP="00A804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ОУ немедленно дать указание  зам директору по АХЧ о принятии мер по оцеплению опасной зоны и запрещению прохода в неё людей.</w:t>
      </w:r>
    </w:p>
    <w:p w:rsidR="00A804E8" w:rsidRPr="00662D4D" w:rsidRDefault="00A804E8" w:rsidP="00A804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ответственному за антитеррористическую безопасность, сообщить о происшествии в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отдел ГО, ЧС и ОПБ администрации ЗГМО, т.: 8(39554) 3-25-70;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4E8" w:rsidRPr="00662D4D" w:rsidRDefault="00A804E8" w:rsidP="00A804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произвести поименную проверку персонала и </w:t>
      </w:r>
      <w:proofErr w:type="gramStart"/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безопасном месте и доложить директору ОУ.</w:t>
      </w:r>
    </w:p>
    <w:p w:rsidR="00A804E8" w:rsidRPr="00662D4D" w:rsidRDefault="00A804E8" w:rsidP="00A804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662D4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правоохранительных органов, «скорой помощи», МЧС, служб эксплуатации.</w:t>
      </w:r>
    </w:p>
    <w:p w:rsidR="00A804E8" w:rsidRPr="00662D4D" w:rsidRDefault="00A804E8" w:rsidP="00A804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прибытии на место оперативно-следственной группы УВД действовать в соответствии с указаниями старшего группы.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Основными признаками взрывоопасного предмета являются: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наличие звука работающего часового механизма;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наличие связей предмета с объектами окружающей обстановки в виде растяжек;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наличие наклеек с надписями на поверхности крышек коробок (например, </w:t>
      </w: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«Бомба», «Тротил», «Взрыв», «Заминировано» и т.п.).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Помните! Часто в качестве камуфляжа для взрывных устройств используются обычные предметы.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При захвате людей в заложники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1.Лицу, ответственному за антитеррористическую безопасность, а в его отсутствие директору ОУ немедленно сообщить о происшествии в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межмуниципальный отдел МВД РФ «</w:t>
      </w:r>
      <w:proofErr w:type="spellStart"/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Зиминский</w:t>
      </w:r>
      <w:proofErr w:type="spellEnd"/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» тел. 02; 8(39553) 2-12-02;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вступать по своей инициативе в переговоры с террористами.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5.Лицу,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 прибытии сотрудников УВД, ОФСБ оказать им помощь в получении интересующей их информации, в дальнейшем действовать в соответствии с их указаниями.</w:t>
      </w:r>
    </w:p>
    <w:p w:rsidR="00A804E8" w:rsidRPr="00662D4D" w:rsidRDefault="00A804E8" w:rsidP="00A8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вас захватили в заложники:</w:t>
      </w:r>
    </w:p>
    <w:p w:rsidR="00A804E8" w:rsidRPr="00662D4D" w:rsidRDefault="00A804E8" w:rsidP="00A8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возьмите себя в руки, успокойтесь и не паникуйте.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Подготовьтесь физически, морально и эмоционально к возможному трудному испытанию.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связали, постарайся незаметно расслабить верёвки.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Расположись по возможности подальше от окон, дверей и самих похитителей.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место твоего нахождения неизвестно, постарайся определить его по различным признакам.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смотреть похитителям прямо в глаза.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резких и угрожающих движений, не провоцируйте террористов на необдуманные действия.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проблем со здоровьем заявляй об этом спокойным голосом.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Сохраняй умственную активность, найди себе какое-либо занятие 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(жизненные воспоминания, небольшие физические упражнения, разминка).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сил ешь и пей, что дают, даже если нет аппетита и пища не вкусная.</w:t>
      </w:r>
    </w:p>
    <w:p w:rsidR="00A804E8" w:rsidRPr="00662D4D" w:rsidRDefault="00A804E8" w:rsidP="00A804E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штурма помещения правоохранительными органами ляг на пол лицом вниз, сложив руки на затылке.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  <w:t xml:space="preserve">При приеме по телефону сообщения, содержащего угрозы террористического </w:t>
      </w:r>
      <w:r w:rsidRPr="00662D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 xml:space="preserve">характера, 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оставляйте без внимания ни одного подобного звонка.</w:t>
      </w:r>
    </w:p>
    <w:p w:rsidR="00A804E8" w:rsidRPr="00662D4D" w:rsidRDefault="00A804E8" w:rsidP="00A80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Обязательно зафиксируйте точное время начала разговора и его продолжительность.</w:t>
      </w:r>
    </w:p>
    <w:p w:rsidR="00A804E8" w:rsidRPr="00662D4D" w:rsidRDefault="00A804E8" w:rsidP="00A804E8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Отметьте характер звонка - городской или междугородный.</w:t>
      </w: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4. </w:t>
      </w:r>
      <w:r w:rsidRPr="00662D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Обязательно отметьте звуковой фон (</w:t>
      </w:r>
      <w:r w:rsidRPr="00662D4D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  <w:lang w:eastAsia="ru-RU"/>
        </w:rPr>
        <w:t>шум автомашин или железнодорожного т</w:t>
      </w:r>
      <w:r w:rsidRPr="00662D4D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 xml:space="preserve">ранспорта,   звук </w:t>
      </w:r>
      <w:proofErr w:type="spellStart"/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телерадиоаппаратуры</w:t>
      </w:r>
      <w:proofErr w:type="spellEnd"/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 xml:space="preserve">, голоса, </w:t>
      </w:r>
      <w:proofErr w:type="gramStart"/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другое</w:t>
      </w:r>
      <w:proofErr w:type="gramEnd"/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).</w:t>
      </w:r>
    </w:p>
    <w:p w:rsidR="00A804E8" w:rsidRPr="00662D4D" w:rsidRDefault="00A804E8" w:rsidP="00A804E8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5. Постарайтесь дословно запомнить разговор и зафиксировать его на бумаге.</w:t>
      </w: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6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. </w:t>
      </w:r>
      <w:r w:rsidRPr="00662D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Постарайтесь в ходе разговора получить ответы на следующие вопросы:</w:t>
      </w:r>
    </w:p>
    <w:p w:rsidR="00A804E8" w:rsidRPr="00662D4D" w:rsidRDefault="00A804E8" w:rsidP="00A804E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уда, кому, по какому телефону звонит этот человек?</w:t>
      </w:r>
    </w:p>
    <w:p w:rsidR="00A804E8" w:rsidRPr="00662D4D" w:rsidRDefault="00A804E8" w:rsidP="00A804E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Какие конкретные требования он (она) выдвигает?</w:t>
      </w:r>
    </w:p>
    <w:p w:rsidR="00A804E8" w:rsidRPr="00662D4D" w:rsidRDefault="00A804E8" w:rsidP="00A804E8">
      <w:pPr>
        <w:numPr>
          <w:ilvl w:val="0"/>
          <w:numId w:val="5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Выдвигает требования он (она) лично, выступает в роли посредника или представляет </w:t>
      </w:r>
      <w:r w:rsidRPr="00662D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какую-то группу </w:t>
      </w:r>
      <w:r w:rsidRPr="00662D4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лиц?</w:t>
      </w:r>
    </w:p>
    <w:p w:rsidR="00A804E8" w:rsidRPr="00662D4D" w:rsidRDefault="00A804E8" w:rsidP="00A804E8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На каких условиях он (она) или они согласны отказаться от задуманного?</w:t>
      </w:r>
    </w:p>
    <w:p w:rsidR="00A804E8" w:rsidRPr="00662D4D" w:rsidRDefault="00A804E8" w:rsidP="00A804E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Как и когда с ним (с ней) можно связаться?</w:t>
      </w:r>
    </w:p>
    <w:p w:rsidR="00A804E8" w:rsidRPr="00662D4D" w:rsidRDefault="00A804E8" w:rsidP="00A804E8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Кому вы можете или должны сообщить об этом звонке?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7. П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ходу разговора отметьте для себя пол и примерный возраст звонившего, особенности его речи: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голос: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громкий (тихий), высокий (низкий)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темп речи: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быстрая (медленная)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66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произношение: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отчётливое, искажённое, с заиканием, шепелявое, с акцентом или диалектом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* манера речи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: </w:t>
      </w:r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 xml:space="preserve">развязная, с </w:t>
      </w:r>
      <w:proofErr w:type="gramStart"/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издевкой</w:t>
      </w:r>
      <w:proofErr w:type="gramEnd"/>
      <w:r w:rsidRPr="00662D4D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, с нецензурными выражениями.</w:t>
      </w:r>
    </w:p>
    <w:p w:rsidR="00A804E8" w:rsidRPr="00662D4D" w:rsidRDefault="00A804E8" w:rsidP="00A804E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Постарайтесь добиться от звонящего максимально возможного промежутка времени для </w:t>
      </w: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принятия вами 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вашим руководством решений или совершения каких-либо действий.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.</w:t>
      </w:r>
      <w:r w:rsidRPr="00662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Если возможно, еще в процессе разговора сообщите о нем </w:t>
      </w:r>
      <w:r w:rsidRPr="00662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 xml:space="preserve">по другому телефонному </w:t>
      </w: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аппарату 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межмуниципальный отдел МВД РФ «</w:t>
      </w:r>
      <w:proofErr w:type="spellStart"/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Зиминский</w:t>
      </w:r>
      <w:proofErr w:type="spellEnd"/>
      <w:r w:rsidRPr="00662D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» тел. 02; 8(39553) 2-12-02;</w:t>
      </w: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9.</w:t>
      </w:r>
      <w:r w:rsidRPr="0066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2D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окончании разговора, </w:t>
      </w:r>
      <w:r w:rsidRPr="00662D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не кладите трубку на телефонный аппарат</w:t>
      </w:r>
      <w:r w:rsidRPr="00662D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(для возможности определения 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номера телефона звонившего), немедленно сообщите в правоохранительные органы.</w:t>
      </w:r>
    </w:p>
    <w:p w:rsidR="00A804E8" w:rsidRPr="00662D4D" w:rsidRDefault="00A804E8" w:rsidP="00A804E8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10. При наличии автоматического определителя номера АОНа запишите определившийся 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номер телефона в тетрадь, что позволит избежать его случайной утраты.</w:t>
      </w: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11.</w:t>
      </w:r>
      <w:r w:rsidRPr="0066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2D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 использовании звукозаписывающей аппаратуры сразу же извлеките кассету с записью </w:t>
      </w: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разговора и </w:t>
      </w: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примите меры к ее сохранности. Обязательно установите на ее место </w:t>
      </w:r>
      <w:proofErr w:type="gramStart"/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другую</w:t>
      </w:r>
      <w:proofErr w:type="gramEnd"/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12.  По окончании разговора доложите о нём вышестоящему руководству и передайте информацию в правоохранительные органы.</w:t>
      </w: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13.</w:t>
      </w:r>
      <w:r w:rsidRPr="0066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2D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 распространяйтесь о факте разговора и его содержании. Максимально ограничьте число людей, </w:t>
      </w:r>
      <w:r w:rsidRPr="00662D4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владеющих информацией.</w:t>
      </w:r>
    </w:p>
    <w:p w:rsidR="00A804E8" w:rsidRPr="00662D4D" w:rsidRDefault="00A804E8" w:rsidP="00A804E8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</w:p>
    <w:p w:rsidR="00A804E8" w:rsidRPr="00662D4D" w:rsidRDefault="00A804E8" w:rsidP="00A804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 xml:space="preserve">При обращении с анонимными </w:t>
      </w:r>
      <w:r w:rsidRPr="00662D4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материалами, содержащими угрозы террористического характера</w:t>
      </w:r>
    </w:p>
    <w:p w:rsidR="00A804E8" w:rsidRPr="00662D4D" w:rsidRDefault="00A804E8" w:rsidP="00A804E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После получения такого документа обращайтесь с ним максимально </w:t>
      </w:r>
      <w:r w:rsidRPr="00662D4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осторожно. По возможности, </w:t>
      </w:r>
      <w:r w:rsidRPr="00662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уберите его в чистый плотно закрываемый полиэтиленовый пакет и поместите в отдельную жесткую </w:t>
      </w:r>
      <w:r w:rsidRPr="00662D4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папку.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Если документ поступил в конверте - его вскрытие производите только с </w:t>
      </w:r>
      <w:r w:rsidRPr="00662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левой или правой стороны, </w:t>
      </w: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аккуратно отрезая кромки ножницами.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Сохраняйте все: сам документ с текстом, любые вложения, конверт  </w:t>
      </w: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упаковку, ничего не выбрасывайте.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 расширяйте круг лиц, знакомившихся с содержанием документа.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Запомните обстоятельства получения или обнаружения письма, записки.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Анонимные материалы не должны сшиваться, склеиваться, на них не </w:t>
      </w:r>
      <w:r w:rsidRPr="00662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разрешается делать надписи, </w:t>
      </w: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662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их мять и сгибать. При исполнении резолюции и других надписей на сопроводительных документах не </w:t>
      </w: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должно оставаться давленых следов на анонимных материалах.</w:t>
      </w:r>
    </w:p>
    <w:p w:rsidR="00A804E8" w:rsidRPr="00662D4D" w:rsidRDefault="00A804E8" w:rsidP="00A804E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662D4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слов начинается и какими заканчивается текст, наличие подписи и т.п.), </w:t>
      </w:r>
      <w:r w:rsidRPr="00662D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 также обстоятельства, </w:t>
      </w: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связанные с их распространением, обнаружением или получением.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56" w:right="-85" w:hanging="39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9.   Регистрационный штамп проставляется только на сопроводительных письмах </w:t>
      </w:r>
      <w:r w:rsidRPr="00662D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организации и заявлениях граждан, передавших анонимные материалы в </w:t>
      </w:r>
      <w:r w:rsidRPr="00662D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инстанции.  </w:t>
      </w:r>
    </w:p>
    <w:p w:rsidR="00A804E8" w:rsidRPr="00662D4D" w:rsidRDefault="00A804E8" w:rsidP="00A80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804E8" w:rsidRPr="00662D4D" w:rsidRDefault="00A804E8" w:rsidP="00A804E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662D4D" w:rsidRDefault="00A804E8" w:rsidP="00A804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A804E8" w:rsidRPr="00662D4D" w:rsidRDefault="00A804E8" w:rsidP="00A8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E8" w:rsidRPr="00A804E8" w:rsidRDefault="00A804E8" w:rsidP="00A804E8">
      <w:pPr>
        <w:rPr>
          <w:rFonts w:ascii="Times New Roman" w:hAnsi="Times New Roman" w:cs="Times New Roman"/>
        </w:rPr>
      </w:pPr>
    </w:p>
    <w:p w:rsidR="00246C63" w:rsidRPr="00A804E8" w:rsidRDefault="00246C63">
      <w:pPr>
        <w:rPr>
          <w:rFonts w:ascii="Times New Roman" w:hAnsi="Times New Roman" w:cs="Times New Roman"/>
        </w:rPr>
      </w:pPr>
    </w:p>
    <w:sectPr w:rsidR="00246C63" w:rsidRPr="00A804E8" w:rsidSect="00662D4D">
      <w:pgSz w:w="11906" w:h="16838"/>
      <w:pgMar w:top="426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208E7"/>
    <w:multiLevelType w:val="hybridMultilevel"/>
    <w:tmpl w:val="1F1CF16C"/>
    <w:lvl w:ilvl="0" w:tplc="6D38953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8"/>
    <w:rsid w:val="00246C63"/>
    <w:rsid w:val="00662D4D"/>
    <w:rsid w:val="00A804E8"/>
    <w:rsid w:val="00B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Элемент</cp:lastModifiedBy>
  <cp:revision>4</cp:revision>
  <cp:lastPrinted>2018-02-21T00:42:00Z</cp:lastPrinted>
  <dcterms:created xsi:type="dcterms:W3CDTF">2018-02-20T12:12:00Z</dcterms:created>
  <dcterms:modified xsi:type="dcterms:W3CDTF">2020-12-23T07:48:00Z</dcterms:modified>
</cp:coreProperties>
</file>